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88" w:rsidRDefault="00916491">
      <w:pPr>
        <w:spacing w:after="115" w:line="259" w:lineRule="auto"/>
        <w:ind w:left="1677" w:hanging="10"/>
      </w:pPr>
      <w:bookmarkStart w:id="0" w:name="_GoBack"/>
      <w:bookmarkEnd w:id="0"/>
      <w:r>
        <w:rPr>
          <w:sz w:val="28"/>
        </w:rPr>
        <w:t xml:space="preserve">Муниципальное казенное </w:t>
      </w:r>
      <w:proofErr w:type="spellStart"/>
      <w:proofErr w:type="gramStart"/>
      <w:r>
        <w:rPr>
          <w:sz w:val="28"/>
        </w:rPr>
        <w:t>общеобразоурват«</w:t>
      </w:r>
      <w:proofErr w:type="gramEnd"/>
      <w:r>
        <w:rPr>
          <w:sz w:val="28"/>
        </w:rPr>
        <w:t>аьщое</w:t>
      </w:r>
      <w:proofErr w:type="spellEnd"/>
      <w:r>
        <w:rPr>
          <w:sz w:val="28"/>
        </w:rPr>
        <w:t xml:space="preserve"> учреждение</w:t>
      </w:r>
    </w:p>
    <w:p w:rsidR="00C67288" w:rsidRDefault="00916491">
      <w:pPr>
        <w:spacing w:after="523" w:line="259" w:lineRule="auto"/>
        <w:ind w:left="2115" w:hanging="10"/>
      </w:pPr>
      <w:proofErr w:type="spellStart"/>
      <w:r>
        <w:rPr>
          <w:sz w:val="28"/>
        </w:rPr>
        <w:t>Имисская</w:t>
      </w:r>
      <w:proofErr w:type="spellEnd"/>
      <w:r>
        <w:rPr>
          <w:sz w:val="28"/>
        </w:rPr>
        <w:t xml:space="preserve"> средняя </w:t>
      </w:r>
      <w:proofErr w:type="spellStart"/>
      <w:r>
        <w:rPr>
          <w:sz w:val="28"/>
        </w:rPr>
        <w:t>общеобра</w:t>
      </w:r>
      <w:proofErr w:type="spellEnd"/>
      <w:r>
        <w:rPr>
          <w:noProof/>
        </w:rPr>
        <w:drawing>
          <wp:inline distT="0" distB="0" distL="0" distR="0">
            <wp:extent cx="3622488" cy="1625254"/>
            <wp:effectExtent l="0" t="0" r="0" b="0"/>
            <wp:docPr id="10723" name="Picture 107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3" name="Picture 1072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2488" cy="162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8"/>
        </w:rPr>
        <w:t>эо</w:t>
      </w:r>
      <w:proofErr w:type="spellEnd"/>
      <w:r>
        <w:rPr>
          <w:sz w:val="28"/>
        </w:rPr>
        <w:t xml:space="preserve">—дьмаяДиК6 </w:t>
      </w:r>
    </w:p>
    <w:p w:rsidR="00C67288" w:rsidRDefault="00916491">
      <w:pPr>
        <w:spacing w:after="252" w:line="259" w:lineRule="auto"/>
        <w:ind w:left="214" w:firstLine="0"/>
        <w:jc w:val="center"/>
      </w:pPr>
      <w:r>
        <w:rPr>
          <w:sz w:val="28"/>
        </w:rPr>
        <w:t>План работы с одаренными обучающимися на 2024-2025 учебный год</w:t>
      </w:r>
    </w:p>
    <w:p w:rsidR="00C67288" w:rsidRDefault="00916491">
      <w:pPr>
        <w:spacing w:after="193"/>
        <w:ind w:left="20" w:hanging="10"/>
      </w:pPr>
      <w:r>
        <w:t>Цель: создание благоприятных условий для развития одаренных учащихся через оптимальную структуру школьного образования и внеурочной деятельности.</w:t>
      </w:r>
    </w:p>
    <w:p w:rsidR="00C67288" w:rsidRDefault="00916491">
      <w:pPr>
        <w:spacing w:after="288"/>
        <w:ind w:left="10" w:firstLine="0"/>
      </w:pPr>
      <w:r>
        <w:t>Задачи:</w:t>
      </w:r>
    </w:p>
    <w:tbl>
      <w:tblPr>
        <w:tblStyle w:val="TableGrid"/>
        <w:tblpPr w:vertAnchor="page" w:horzAnchor="page" w:tblpX="781" w:tblpY="12461"/>
        <w:tblOverlap w:val="never"/>
        <w:tblW w:w="11225" w:type="dxa"/>
        <w:tblInd w:w="0" w:type="dxa"/>
        <w:tblCellMar>
          <w:top w:w="36" w:type="dxa"/>
          <w:left w:w="235" w:type="dxa"/>
          <w:bottom w:w="0" w:type="dxa"/>
          <w:right w:w="168" w:type="dxa"/>
        </w:tblCellMar>
        <w:tblLook w:val="04A0" w:firstRow="1" w:lastRow="0" w:firstColumn="1" w:lastColumn="0" w:noHBand="0" w:noVBand="1"/>
      </w:tblPr>
      <w:tblGrid>
        <w:gridCol w:w="764"/>
        <w:gridCol w:w="4649"/>
        <w:gridCol w:w="2269"/>
        <w:gridCol w:w="3543"/>
      </w:tblGrid>
      <w:tr w:rsidR="00C67288">
        <w:trPr>
          <w:trHeight w:val="651"/>
        </w:trPr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12"/>
              </w:rPr>
              <w:t>ЛГУ</w:t>
            </w:r>
          </w:p>
        </w:tc>
        <w:tc>
          <w:tcPr>
            <w:tcW w:w="46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612" w:firstLine="0"/>
            </w:pPr>
            <w:r>
              <w:t>Мероприятия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0" w:right="20" w:firstLine="0"/>
              <w:jc w:val="center"/>
            </w:pPr>
            <w:r>
              <w:t>Сроки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308" w:firstLine="0"/>
              <w:jc w:val="center"/>
            </w:pPr>
            <w:r>
              <w:t>Ответственный, исполнители</w:t>
            </w:r>
          </w:p>
        </w:tc>
      </w:tr>
      <w:tr w:rsidR="00C67288">
        <w:trPr>
          <w:trHeight w:val="1784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5" w:firstLine="10"/>
              <w:jc w:val="both"/>
            </w:pPr>
            <w:r>
              <w:t>Изучение нормативных документов и методических рекомендаций по работе с одаренными детьми</w:t>
            </w:r>
          </w:p>
        </w:tc>
        <w:tc>
          <w:tcPr>
            <w:tcW w:w="22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480" w:hanging="347"/>
            </w:pPr>
            <w:r>
              <w:t>В течение года Сентябрь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15" w:right="204" w:firstLine="15"/>
              <w:jc w:val="both"/>
            </w:pPr>
            <w:r>
              <w:t>Ответственный за работу с одаренными детьми, руководители МО</w:t>
            </w:r>
          </w:p>
        </w:tc>
      </w:tr>
      <w:tr w:rsidR="00C67288">
        <w:trPr>
          <w:trHeight w:val="1924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6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0" w:right="41" w:firstLine="5"/>
            </w:pPr>
            <w:r>
              <w:t xml:space="preserve">Изучение плана мероприятий для одаренных детей РЦРО, Института продуктивного обучения, платформ «Я класс», «Учи </w:t>
            </w:r>
            <w:proofErr w:type="spellStart"/>
            <w:r>
              <w:t>Ру</w:t>
            </w:r>
            <w:proofErr w:type="spellEnd"/>
            <w:r>
              <w:t>». с целью вовлечения детей в олимпиады, профильные смены и пр.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0" w:right="41" w:firstLine="0"/>
              <w:jc w:val="center"/>
            </w:pPr>
            <w:r>
              <w:t>В течение года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C67288" w:rsidRDefault="00916491">
            <w:pPr>
              <w:spacing w:after="0" w:line="259" w:lineRule="auto"/>
              <w:ind w:left="5" w:right="214" w:firstLine="15"/>
              <w:jc w:val="both"/>
            </w:pPr>
            <w:r>
              <w:t>Ответственный за работу с одаренными детьми, руководители МО</w:t>
            </w:r>
          </w:p>
        </w:tc>
      </w:tr>
    </w:tbl>
    <w:p w:rsidR="00C67288" w:rsidRDefault="00916491">
      <w:pPr>
        <w:numPr>
          <w:ilvl w:val="0"/>
          <w:numId w:val="1"/>
        </w:numPr>
        <w:ind w:left="759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7944224</wp:posOffset>
            </wp:positionH>
            <wp:positionV relativeFrom="page">
              <wp:posOffset>8715503</wp:posOffset>
            </wp:positionV>
            <wp:extent cx="6475" cy="518009"/>
            <wp:effectExtent l="0" t="0" r="0" b="0"/>
            <wp:wrapTopAndBottom/>
            <wp:docPr id="2074" name="Picture 2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" name="Picture 207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5" cy="518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Выявление и развитие детской одаренности и поддержка обучающихся в соответствии с их способностями.</w:t>
      </w:r>
    </w:p>
    <w:p w:rsidR="00C67288" w:rsidRDefault="00916491">
      <w:pPr>
        <w:numPr>
          <w:ilvl w:val="0"/>
          <w:numId w:val="1"/>
        </w:numPr>
        <w:ind w:left="759"/>
      </w:pPr>
      <w:r>
        <w:t xml:space="preserve">Помощь одаренным детям в самораскрытии их творческой направленности, овладение навыками </w:t>
      </w:r>
      <w:proofErr w:type="spellStart"/>
      <w:r>
        <w:t>самопрезентации</w:t>
      </w:r>
      <w:proofErr w:type="spellEnd"/>
      <w:r>
        <w:t>.</w:t>
      </w:r>
    </w:p>
    <w:p w:rsidR="00C67288" w:rsidRDefault="00916491">
      <w:pPr>
        <w:spacing w:after="119"/>
        <w:ind w:left="759"/>
      </w:pPr>
      <w:r>
        <w:t xml:space="preserve">д. Создание условий для развития исследовательских </w:t>
      </w:r>
      <w:r>
        <w:t>навыков, творческих способностей и личностного роста одаренных детей.</w:t>
      </w:r>
    </w:p>
    <w:p w:rsidR="00C67288" w:rsidRDefault="00916491">
      <w:pPr>
        <w:spacing w:after="347"/>
        <w:ind w:left="759"/>
      </w:pPr>
      <w:r>
        <w:t>4. Расширение возможностей для участия способных и одаренных обучающихся в разных формах творческой деятельности.</w:t>
      </w:r>
    </w:p>
    <w:p w:rsidR="00C67288" w:rsidRDefault="00916491">
      <w:pPr>
        <w:spacing w:after="389"/>
        <w:ind w:left="10" w:firstLine="0"/>
      </w:pPr>
      <w:r>
        <w:t>Формы работы с одаренным детьми:</w:t>
      </w:r>
    </w:p>
    <w:p w:rsidR="00C67288" w:rsidRDefault="00916491">
      <w:pPr>
        <w:tabs>
          <w:tab w:val="center" w:pos="3574"/>
        </w:tabs>
        <w:ind w:left="0" w:firstLine="0"/>
      </w:pPr>
      <w:r>
        <w:t>1.</w:t>
      </w:r>
      <w:r>
        <w:tab/>
        <w:t>Конкурсы и конференции (очные, диста</w:t>
      </w:r>
      <w:r>
        <w:t>нционные);</w:t>
      </w:r>
    </w:p>
    <w:p w:rsidR="00C67288" w:rsidRDefault="00916491">
      <w:pPr>
        <w:tabs>
          <w:tab w:val="center" w:pos="3395"/>
        </w:tabs>
        <w:spacing w:after="118"/>
        <w:ind w:left="0" w:firstLine="0"/>
      </w:pPr>
      <w:r>
        <w:t>2,</w:t>
      </w:r>
      <w:r>
        <w:tab/>
        <w:t>Участие в олимпиадах (очных, дистанционные);</w:t>
      </w:r>
    </w:p>
    <w:p w:rsidR="00C67288" w:rsidRDefault="00916491">
      <w:pPr>
        <w:spacing w:after="124"/>
        <w:ind w:left="759"/>
      </w:pPr>
      <w:r>
        <w:t>З. Создание условий для развития исследовательских навыков, творческих способностей и личностного роста одаренных детей.</w:t>
      </w:r>
    </w:p>
    <w:p w:rsidR="00C67288" w:rsidRDefault="00916491">
      <w:pPr>
        <w:ind w:left="759"/>
      </w:pPr>
      <w:r>
        <w:lastRenderedPageBreak/>
        <w:t>4.</w:t>
      </w:r>
      <w:r>
        <w:tab/>
        <w:t>Расширение возможностей для участия способных и одаренных обучающихся в разных формах творческой деятельности.</w:t>
      </w:r>
    </w:p>
    <w:p w:rsidR="00C67288" w:rsidRDefault="00C67288">
      <w:pPr>
        <w:spacing w:after="0" w:line="259" w:lineRule="auto"/>
        <w:ind w:left="-1351" w:right="12128" w:firstLine="0"/>
      </w:pPr>
    </w:p>
    <w:tbl>
      <w:tblPr>
        <w:tblStyle w:val="TableGrid"/>
        <w:tblW w:w="11692" w:type="dxa"/>
        <w:tblInd w:w="-298" w:type="dxa"/>
        <w:tblCellMar>
          <w:top w:w="41" w:type="dxa"/>
          <w:left w:w="0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759"/>
        <w:gridCol w:w="2515"/>
        <w:gridCol w:w="2071"/>
        <w:gridCol w:w="2236"/>
        <w:gridCol w:w="70"/>
        <w:gridCol w:w="4041"/>
      </w:tblGrid>
      <w:tr w:rsidR="00C67288">
        <w:trPr>
          <w:trHeight w:val="2078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624" w:right="377" w:hanging="15"/>
              <w:jc w:val="both"/>
            </w:pPr>
            <w:r>
              <w:t>Подготовка к проведению школьного этапа Всероссийской олимп школьников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138" w:firstLine="0"/>
              <w:jc w:val="center"/>
            </w:pPr>
            <w:r>
              <w:t>Сентябрь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67" w:firstLine="5"/>
            </w:pPr>
            <w:r>
              <w:t>Заместитель директора по качеству</w:t>
            </w:r>
            <w:r>
              <w:tab/>
              <w:t>образования, ответственны</w:t>
            </w:r>
            <w:r>
              <w:t>й за работу с одаренными</w:t>
            </w:r>
            <w:r>
              <w:tab/>
              <w:t>детьми, руководители МО</w:t>
            </w:r>
          </w:p>
        </w:tc>
      </w:tr>
      <w:tr w:rsidR="00C67288">
        <w:trPr>
          <w:trHeight w:val="966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247" w:firstLine="0"/>
            </w:pPr>
            <w:r>
              <w:t>Подготовка обучающихся олимпиадах</w:t>
            </w:r>
          </w:p>
        </w:tc>
        <w:tc>
          <w:tcPr>
            <w:tcW w:w="20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288" w:rsidRDefault="00916491">
            <w:pPr>
              <w:spacing w:after="0" w:line="259" w:lineRule="auto"/>
              <w:ind w:left="229" w:firstLine="0"/>
            </w:pPr>
            <w:r>
              <w:t>к участию в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173" w:firstLine="0"/>
              <w:jc w:val="center"/>
            </w:pPr>
            <w:r>
              <w:t>В течение года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62" w:right="802" w:firstLine="15"/>
              <w:jc w:val="both"/>
            </w:pPr>
            <w:r>
              <w:t>Ответственный за работу с одаренными детьми, руководители МО</w:t>
            </w:r>
          </w:p>
        </w:tc>
      </w:tr>
      <w:tr w:rsidR="00C67288">
        <w:trPr>
          <w:trHeight w:val="1599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237" w:firstLine="76"/>
            </w:pPr>
            <w:r>
              <w:t>Подготовка</w:t>
            </w:r>
            <w:r>
              <w:tab/>
              <w:t>к муниципального Всероссийской школьников</w:t>
            </w:r>
          </w:p>
        </w:tc>
        <w:tc>
          <w:tcPr>
            <w:tcW w:w="20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327" w:hanging="92"/>
            </w:pPr>
            <w:r>
              <w:t>проведению этапа олимпиады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127" w:firstLine="0"/>
              <w:jc w:val="center"/>
            </w:pPr>
            <w:r>
              <w:t>Октябрь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62" w:firstLine="10"/>
            </w:pPr>
            <w:r>
              <w:t>Заместитель директора по качеству</w:t>
            </w:r>
            <w:r>
              <w:tab/>
              <w:t>образования, ответственный за работу с одаренными</w:t>
            </w:r>
            <w:r>
              <w:tab/>
              <w:t>детьми, руководители МО</w:t>
            </w:r>
          </w:p>
        </w:tc>
      </w:tr>
      <w:tr w:rsidR="00C67288">
        <w:trPr>
          <w:trHeight w:val="160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tabs>
                <w:tab w:val="center" w:pos="711"/>
                <w:tab w:val="center" w:pos="1925"/>
              </w:tabs>
              <w:spacing w:after="18" w:line="259" w:lineRule="auto"/>
              <w:ind w:left="0" w:firstLine="0"/>
            </w:pPr>
            <w:r>
              <w:tab/>
              <w:t>Подготовка</w:t>
            </w:r>
            <w:r>
              <w:tab/>
              <w:t>к</w:t>
            </w:r>
          </w:p>
          <w:p w:rsidR="00C67288" w:rsidRDefault="00916491">
            <w:pPr>
              <w:spacing w:after="0" w:line="259" w:lineRule="auto"/>
              <w:ind w:left="135" w:firstLine="0"/>
            </w:pPr>
            <w:proofErr w:type="spellStart"/>
            <w:r>
              <w:t>егионального</w:t>
            </w:r>
            <w:proofErr w:type="spellEnd"/>
          </w:p>
          <w:p w:rsidR="00C67288" w:rsidRDefault="00916491">
            <w:pPr>
              <w:spacing w:after="0" w:line="259" w:lineRule="auto"/>
              <w:ind w:left="202" w:hanging="194"/>
            </w:pPr>
            <w:r>
              <w:t>Всероссийской колышков</w:t>
            </w:r>
          </w:p>
        </w:tc>
        <w:tc>
          <w:tcPr>
            <w:tcW w:w="20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92" w:right="107" w:hanging="92"/>
            </w:pPr>
            <w:r>
              <w:t>проведению этапа олимпиады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0" w:right="87" w:firstLine="0"/>
              <w:jc w:val="center"/>
            </w:pPr>
            <w:r>
              <w:t>Январь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2" w:firstLine="10"/>
            </w:pPr>
            <w:r>
              <w:t>Заместитель директора по качеству</w:t>
            </w:r>
            <w:r>
              <w:tab/>
              <w:t>образования, ответственный за работу с одаренными</w:t>
            </w:r>
            <w:r>
              <w:tab/>
              <w:t>детьми, руководители МО</w:t>
            </w:r>
          </w:p>
        </w:tc>
      </w:tr>
      <w:tr w:rsidR="00C67288">
        <w:trPr>
          <w:trHeight w:val="179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2" w:line="272" w:lineRule="auto"/>
              <w:ind w:left="166" w:hanging="158"/>
              <w:jc w:val="both"/>
            </w:pPr>
            <w:r>
              <w:t xml:space="preserve">Информирование о проведении </w:t>
            </w:r>
            <w:proofErr w:type="spellStart"/>
            <w:r>
              <w:t>ероприятий</w:t>
            </w:r>
            <w:proofErr w:type="spellEnd"/>
            <w:r>
              <w:t xml:space="preserve"> с одаренными</w:t>
            </w:r>
          </w:p>
          <w:p w:rsidR="00C67288" w:rsidRDefault="00916491">
            <w:pPr>
              <w:spacing w:after="0" w:line="259" w:lineRule="auto"/>
              <w:ind w:left="-3" w:right="617" w:firstLine="10"/>
              <w:jc w:val="both"/>
            </w:pPr>
            <w:r>
              <w:t>(мотивированными) обучающимися (размещение информации на школьном сайте).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14" w:line="259" w:lineRule="auto"/>
              <w:ind w:left="0" w:right="76" w:firstLine="0"/>
              <w:jc w:val="center"/>
            </w:pPr>
            <w:r>
              <w:t>Постоянно</w:t>
            </w:r>
          </w:p>
          <w:p w:rsidR="00C67288" w:rsidRDefault="00916491">
            <w:pPr>
              <w:spacing w:after="0" w:line="259" w:lineRule="auto"/>
              <w:ind w:left="194" w:firstLine="0"/>
              <w:jc w:val="center"/>
            </w:pPr>
            <w:r>
              <w:t>В течение года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59" w:lineRule="auto"/>
              <w:ind w:left="17" w:firstLine="10"/>
            </w:pPr>
            <w:r>
              <w:t>Заместитель директора по качеству</w:t>
            </w:r>
            <w:r>
              <w:tab/>
              <w:t>образования, ответственный за работу с одаренными</w:t>
            </w:r>
            <w:r>
              <w:tab/>
              <w:t>детьми, руководители МО</w:t>
            </w:r>
          </w:p>
        </w:tc>
      </w:tr>
      <w:tr w:rsidR="00C67288">
        <w:trPr>
          <w:trHeight w:val="1793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-3" w:firstLine="0"/>
            </w:pPr>
            <w:r>
              <w:t>Внедрение</w:t>
            </w:r>
            <w:r>
              <w:tab/>
              <w:t>в</w:t>
            </w:r>
            <w:r>
              <w:tab/>
              <w:t>практику</w:t>
            </w:r>
            <w:r>
              <w:tab/>
            </w:r>
            <w:proofErr w:type="spellStart"/>
            <w:r>
              <w:t>работь</w:t>
            </w:r>
            <w:proofErr w:type="spellEnd"/>
            <w:r>
              <w:t xml:space="preserve"> современных образовательных </w:t>
            </w:r>
            <w:proofErr w:type="spellStart"/>
            <w:r>
              <w:t>ехнологий</w:t>
            </w:r>
            <w:proofErr w:type="spellEnd"/>
            <w:r>
              <w:t xml:space="preserve">, позволяющих развивать </w:t>
            </w:r>
            <w:proofErr w:type="spellStart"/>
            <w:r>
              <w:t>ворческое</w:t>
            </w:r>
            <w:proofErr w:type="spellEnd"/>
            <w:r>
              <w:t xml:space="preserve"> и исследовательское </w:t>
            </w:r>
            <w:proofErr w:type="spellStart"/>
            <w:r>
              <w:t>ышление</w:t>
            </w:r>
            <w:proofErr w:type="spellEnd"/>
            <w:r>
              <w:t xml:space="preserve"> у обучающихся.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47" w:firstLine="0"/>
            </w:pPr>
            <w:r>
              <w:t>В течение года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17" w:hanging="5"/>
            </w:pPr>
            <w:r>
              <w:t>руководители ШМО, учителя предметники.</w:t>
            </w:r>
          </w:p>
        </w:tc>
      </w:tr>
      <w:tr w:rsidR="00C67288">
        <w:trPr>
          <w:trHeight w:val="1287"/>
        </w:trPr>
        <w:tc>
          <w:tcPr>
            <w:tcW w:w="7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-13" w:right="398" w:firstLine="184"/>
              <w:jc w:val="both"/>
            </w:pPr>
            <w:proofErr w:type="spellStart"/>
            <w:r>
              <w:t>частие</w:t>
            </w:r>
            <w:proofErr w:type="spellEnd"/>
            <w:r>
              <w:t xml:space="preserve"> одаренных детей в очных и заочных олимпиадах, конкурсах, викторинах различного </w:t>
            </w:r>
            <w:proofErr w:type="spellStart"/>
            <w:r>
              <w:t>УРовня</w:t>
            </w:r>
            <w:proofErr w:type="spellEnd"/>
            <w:r>
              <w:t>, профильных сменах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36" w:firstLine="0"/>
            </w:pPr>
            <w:r>
              <w:t>В течение года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86" w:lineRule="auto"/>
              <w:ind w:left="12" w:firstLine="5"/>
              <w:jc w:val="both"/>
            </w:pPr>
            <w:r>
              <w:t>Ответственный за работу с одаренными детьми- руководители</w:t>
            </w:r>
          </w:p>
          <w:p w:rsidR="00C67288" w:rsidRDefault="00916491">
            <w:pPr>
              <w:spacing w:after="0" w:line="259" w:lineRule="auto"/>
              <w:ind w:left="7" w:firstLine="0"/>
            </w:pPr>
            <w:proofErr w:type="spellStart"/>
            <w:r>
              <w:rPr>
                <w:sz w:val="38"/>
              </w:rPr>
              <w:t>мо</w:t>
            </w:r>
            <w:proofErr w:type="spellEnd"/>
          </w:p>
        </w:tc>
      </w:tr>
      <w:tr w:rsidR="00C67288">
        <w:trPr>
          <w:trHeight w:val="1196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-18" w:right="189" w:firstLine="5"/>
            </w:pPr>
            <w:r>
              <w:t xml:space="preserve">Изучение, распространение опыта </w:t>
            </w:r>
            <w:proofErr w:type="spellStart"/>
            <w:r>
              <w:t>аботы</w:t>
            </w:r>
            <w:proofErr w:type="spellEnd"/>
            <w:r>
              <w:t xml:space="preserve"> педагогов-предметников по вопросам поддержки одаренных детей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231" w:firstLine="0"/>
            </w:pPr>
            <w:r>
              <w:t>В течение года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67288" w:rsidRDefault="00916491">
            <w:pPr>
              <w:spacing w:after="0" w:line="284" w:lineRule="auto"/>
              <w:ind w:left="7" w:firstLine="5"/>
              <w:jc w:val="both"/>
            </w:pPr>
            <w:r>
              <w:t>Ответственный за работу с одаренными детьми, руководители</w:t>
            </w:r>
          </w:p>
          <w:p w:rsidR="00C67288" w:rsidRDefault="00916491">
            <w:pPr>
              <w:spacing w:after="0" w:line="259" w:lineRule="auto"/>
              <w:ind w:left="2" w:firstLine="0"/>
            </w:pPr>
            <w:proofErr w:type="spellStart"/>
            <w:r>
              <w:rPr>
                <w:sz w:val="36"/>
              </w:rPr>
              <w:t>мо</w:t>
            </w:r>
            <w:proofErr w:type="spellEnd"/>
          </w:p>
        </w:tc>
      </w:tr>
      <w:tr w:rsidR="00C67288">
        <w:trPr>
          <w:trHeight w:val="1642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46" w:line="270" w:lineRule="auto"/>
              <w:ind w:left="-23" w:firstLine="184"/>
            </w:pPr>
            <w:proofErr w:type="spellStart"/>
            <w:r>
              <w:t>нализ</w:t>
            </w:r>
            <w:proofErr w:type="spellEnd"/>
            <w:r>
              <w:t xml:space="preserve"> работы с одаренными обучающимися.</w:t>
            </w:r>
          </w:p>
          <w:p w:rsidR="00C67288" w:rsidRDefault="00916491">
            <w:pPr>
              <w:spacing w:after="0" w:line="259" w:lineRule="auto"/>
              <w:ind w:left="-28" w:right="127" w:firstLine="0"/>
            </w:pPr>
            <w:r>
              <w:t>Разработка плана работы</w:t>
            </w:r>
            <w:r>
              <w:tab/>
              <w:t>с одаренными детьми</w:t>
            </w:r>
            <w:r>
              <w:tab/>
              <w:t>на</w:t>
            </w:r>
            <w:r>
              <w:tab/>
              <w:t>20252026 учебный год.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0" w:right="133" w:firstLine="0"/>
              <w:jc w:val="center"/>
            </w:pPr>
            <w:r>
              <w:t>Май</w:t>
            </w:r>
          </w:p>
        </w:tc>
        <w:tc>
          <w:tcPr>
            <w:tcW w:w="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C67288">
            <w:pPr>
              <w:spacing w:after="160" w:line="259" w:lineRule="auto"/>
              <w:ind w:left="0" w:firstLine="0"/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288" w:rsidRDefault="00916491">
            <w:pPr>
              <w:spacing w:after="0" w:line="259" w:lineRule="auto"/>
              <w:ind w:left="-13" w:firstLine="15"/>
            </w:pPr>
            <w:r>
              <w:t>Заместитель директора по качеству</w:t>
            </w:r>
            <w:r>
              <w:tab/>
              <w:t>образования, ответственный за работу с одаренными</w:t>
            </w:r>
            <w:r>
              <w:tab/>
              <w:t>детьми, руководители МО</w:t>
            </w:r>
          </w:p>
        </w:tc>
      </w:tr>
    </w:tbl>
    <w:p w:rsidR="00916491" w:rsidRDefault="00916491"/>
    <w:sectPr w:rsidR="00916491">
      <w:pgSz w:w="13000" w:h="16820"/>
      <w:pgMar w:top="489" w:right="872" w:bottom="0" w:left="13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3682D"/>
    <w:multiLevelType w:val="hybridMultilevel"/>
    <w:tmpl w:val="C74A0E90"/>
    <w:lvl w:ilvl="0" w:tplc="005058A0">
      <w:start w:val="1"/>
      <w:numFmt w:val="decimal"/>
      <w:lvlText w:val="%1."/>
      <w:lvlJc w:val="left"/>
      <w:pPr>
        <w:ind w:left="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DBEB3A2">
      <w:start w:val="1"/>
      <w:numFmt w:val="lowerLetter"/>
      <w:lvlText w:val="%2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4A89958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70AC5EA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26BA9E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6624B9A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DAE4EA6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B26132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76C5F8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88"/>
    <w:rsid w:val="00916491"/>
    <w:rsid w:val="00C67288"/>
    <w:rsid w:val="00D3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2B50D-D098-4EDD-981F-F854763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2" w:line="268" w:lineRule="auto"/>
      <w:ind w:left="774" w:hanging="749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2025-03-14T05:59:00Z</dcterms:created>
  <dcterms:modified xsi:type="dcterms:W3CDTF">2025-03-14T05:59:00Z</dcterms:modified>
</cp:coreProperties>
</file>